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66DA2" w14:textId="74D9C0AA" w:rsidR="00714C3C" w:rsidRPr="00CD466C" w:rsidRDefault="00714C3C">
      <w:pPr>
        <w:rPr>
          <w:b/>
          <w:bCs/>
        </w:rPr>
      </w:pPr>
      <w:r w:rsidRPr="00CD466C">
        <w:rPr>
          <w:b/>
          <w:bCs/>
        </w:rPr>
        <w:t xml:space="preserve">BEDROCK WEBSITE </w:t>
      </w:r>
    </w:p>
    <w:p w14:paraId="66F7C5CD" w14:textId="35F30F2D" w:rsidR="00714C3C" w:rsidRDefault="00714C3C">
      <w:r>
        <w:t xml:space="preserve">At </w:t>
      </w:r>
      <w:proofErr w:type="spellStart"/>
      <w:r>
        <w:t>BedRock</w:t>
      </w:r>
      <w:proofErr w:type="spellEnd"/>
      <w:r>
        <w:t xml:space="preserve"> Coatings we develop high performance automotive and industrial coatings that provide durable and high-quality finishes. Our next generation technologies offer ease of application, fast shop throughput and long-lasting performance. </w:t>
      </w:r>
    </w:p>
    <w:p w14:paraId="1FE64955" w14:textId="77777777" w:rsidR="00CD466C" w:rsidRDefault="00CD466C">
      <w:pPr>
        <w:rPr>
          <w:b/>
          <w:bCs/>
        </w:rPr>
      </w:pPr>
    </w:p>
    <w:p w14:paraId="3273BBA6" w14:textId="66F6AA0B" w:rsidR="00714C3C" w:rsidRPr="00CD466C" w:rsidRDefault="00714C3C">
      <w:pPr>
        <w:rPr>
          <w:b/>
          <w:bCs/>
        </w:rPr>
      </w:pPr>
      <w:r w:rsidRPr="00CD466C">
        <w:rPr>
          <w:b/>
          <w:bCs/>
        </w:rPr>
        <w:t>Automotive Coating</w:t>
      </w:r>
      <w:r w:rsidR="00565562" w:rsidRPr="00CD466C">
        <w:rPr>
          <w:b/>
          <w:bCs/>
        </w:rPr>
        <w:t>s</w:t>
      </w:r>
    </w:p>
    <w:p w14:paraId="3C344B4F" w14:textId="0C214A29" w:rsidR="00714C3C" w:rsidRDefault="00565562">
      <w:r>
        <w:t xml:space="preserve">Learn more about out automotive products </w:t>
      </w:r>
    </w:p>
    <w:p w14:paraId="406498F7" w14:textId="77777777" w:rsidR="00CD466C" w:rsidRDefault="00CD466C">
      <w:pPr>
        <w:rPr>
          <w:b/>
          <w:bCs/>
        </w:rPr>
      </w:pPr>
    </w:p>
    <w:p w14:paraId="75523F74" w14:textId="6097F37B" w:rsidR="00565562" w:rsidRPr="00CD466C" w:rsidRDefault="00565562">
      <w:pPr>
        <w:rPr>
          <w:b/>
          <w:bCs/>
        </w:rPr>
      </w:pPr>
      <w:r w:rsidRPr="00CD466C">
        <w:rPr>
          <w:b/>
          <w:bCs/>
        </w:rPr>
        <w:t xml:space="preserve">Industrial Coatings </w:t>
      </w:r>
    </w:p>
    <w:p w14:paraId="4D00EB69" w14:textId="737A265D" w:rsidR="00565562" w:rsidRDefault="00565562" w:rsidP="00565562">
      <w:r>
        <w:t xml:space="preserve">Learn more about out </w:t>
      </w:r>
      <w:r>
        <w:t>industrial</w:t>
      </w:r>
      <w:r>
        <w:t xml:space="preserve"> products </w:t>
      </w:r>
    </w:p>
    <w:p w14:paraId="1C614950" w14:textId="77777777" w:rsidR="00CD466C" w:rsidRDefault="00CD466C">
      <w:pPr>
        <w:rPr>
          <w:b/>
          <w:bCs/>
        </w:rPr>
      </w:pPr>
    </w:p>
    <w:p w14:paraId="1C876E1B" w14:textId="6E4D090E" w:rsidR="00565562" w:rsidRPr="00CD466C" w:rsidRDefault="00565562">
      <w:pPr>
        <w:rPr>
          <w:b/>
          <w:bCs/>
        </w:rPr>
      </w:pPr>
      <w:r w:rsidRPr="00CD466C">
        <w:rPr>
          <w:b/>
          <w:bCs/>
        </w:rPr>
        <w:t>Our products</w:t>
      </w:r>
    </w:p>
    <w:p w14:paraId="5BCB6F4C" w14:textId="77777777" w:rsidR="00CD466C" w:rsidRDefault="00CD466C" w:rsidP="00CD466C">
      <w:pPr>
        <w:pStyle w:val="ListParagraph"/>
        <w:numPr>
          <w:ilvl w:val="0"/>
          <w:numId w:val="1"/>
        </w:numPr>
      </w:pPr>
      <w:r>
        <w:t>1K Acrylic Primer</w:t>
      </w:r>
    </w:p>
    <w:p w14:paraId="5DD2C8AD" w14:textId="77777777" w:rsidR="00CD466C" w:rsidRDefault="00CD466C" w:rsidP="00CD466C">
      <w:pPr>
        <w:pStyle w:val="ListParagraph"/>
        <w:numPr>
          <w:ilvl w:val="0"/>
          <w:numId w:val="1"/>
        </w:numPr>
      </w:pPr>
      <w:r>
        <w:t xml:space="preserve">1K HIGH GLOSS CLEAR </w:t>
      </w:r>
    </w:p>
    <w:p w14:paraId="24C16048" w14:textId="77777777" w:rsidR="00CD466C" w:rsidRDefault="00CD466C" w:rsidP="00CD466C">
      <w:pPr>
        <w:pStyle w:val="ListParagraph"/>
        <w:numPr>
          <w:ilvl w:val="0"/>
          <w:numId w:val="1"/>
        </w:numPr>
      </w:pPr>
      <w:r>
        <w:t xml:space="preserve">1K SATIN CLEAR </w:t>
      </w:r>
    </w:p>
    <w:p w14:paraId="06432FAC" w14:textId="6E6B484B" w:rsidR="00CD466C" w:rsidRDefault="00CD466C" w:rsidP="00CD466C">
      <w:pPr>
        <w:pStyle w:val="ListParagraph"/>
        <w:numPr>
          <w:ilvl w:val="0"/>
          <w:numId w:val="1"/>
        </w:numPr>
      </w:pPr>
      <w:r>
        <w:t xml:space="preserve">1K MATT CLEAR </w:t>
      </w:r>
    </w:p>
    <w:p w14:paraId="5E15E341" w14:textId="00701E67" w:rsidR="00CD466C" w:rsidRDefault="00CD466C" w:rsidP="00CD466C">
      <w:pPr>
        <w:pStyle w:val="ListParagraph"/>
        <w:numPr>
          <w:ilvl w:val="0"/>
          <w:numId w:val="1"/>
        </w:numPr>
      </w:pPr>
      <w:r>
        <w:t xml:space="preserve">2K PU PRIMER </w:t>
      </w:r>
    </w:p>
    <w:p w14:paraId="306B5074" w14:textId="7E7DD115" w:rsidR="00CD466C" w:rsidRDefault="00CD466C" w:rsidP="00CD466C">
      <w:pPr>
        <w:pStyle w:val="ListParagraph"/>
        <w:numPr>
          <w:ilvl w:val="0"/>
          <w:numId w:val="1"/>
        </w:numPr>
      </w:pPr>
      <w:r>
        <w:t xml:space="preserve">2K HIGH GLOSS CLEAR </w:t>
      </w:r>
    </w:p>
    <w:p w14:paraId="2E3AD0D3" w14:textId="3EF429D9" w:rsidR="00CD466C" w:rsidRDefault="00CD466C" w:rsidP="00CD466C">
      <w:pPr>
        <w:pStyle w:val="ListParagraph"/>
        <w:numPr>
          <w:ilvl w:val="0"/>
          <w:numId w:val="1"/>
        </w:numPr>
      </w:pPr>
      <w:r>
        <w:t xml:space="preserve">2K EPOXY PRIMER </w:t>
      </w:r>
    </w:p>
    <w:p w14:paraId="26040A8B" w14:textId="0BE7265D" w:rsidR="00CD466C" w:rsidRDefault="00CD466C" w:rsidP="00CD466C">
      <w:pPr>
        <w:pStyle w:val="ListParagraph"/>
        <w:numPr>
          <w:ilvl w:val="0"/>
          <w:numId w:val="1"/>
        </w:numPr>
      </w:pPr>
      <w:r>
        <w:t xml:space="preserve">1K SILOXANE PRIMER </w:t>
      </w:r>
    </w:p>
    <w:p w14:paraId="3FE01BC4" w14:textId="1A8D9CF2" w:rsidR="00CD466C" w:rsidRDefault="00CD466C" w:rsidP="00CD466C">
      <w:pPr>
        <w:pStyle w:val="ListParagraph"/>
        <w:numPr>
          <w:ilvl w:val="0"/>
          <w:numId w:val="1"/>
        </w:numPr>
      </w:pPr>
      <w:r>
        <w:t xml:space="preserve">1K SILOXANE HIGH CLEAR </w:t>
      </w:r>
    </w:p>
    <w:p w14:paraId="069DB836" w14:textId="6A67C738" w:rsidR="00CD466C" w:rsidRDefault="00CD466C" w:rsidP="00CD466C">
      <w:pPr>
        <w:pStyle w:val="ListParagraph"/>
        <w:numPr>
          <w:ilvl w:val="0"/>
          <w:numId w:val="1"/>
        </w:numPr>
      </w:pPr>
      <w:r>
        <w:t xml:space="preserve">1K SILOXANE COLOUR FINISH </w:t>
      </w:r>
    </w:p>
    <w:p w14:paraId="12A0320D" w14:textId="5E494F59" w:rsidR="00CD466C" w:rsidRPr="00CD466C" w:rsidRDefault="00CD466C">
      <w:pPr>
        <w:rPr>
          <w:b/>
          <w:bCs/>
        </w:rPr>
      </w:pPr>
      <w:r w:rsidRPr="00CD466C">
        <w:rPr>
          <w:b/>
          <w:bCs/>
        </w:rPr>
        <w:t>D</w:t>
      </w:r>
      <w:r>
        <w:rPr>
          <w:b/>
          <w:bCs/>
        </w:rPr>
        <w:t xml:space="preserve">istribution </w:t>
      </w:r>
    </w:p>
    <w:p w14:paraId="1AC00052" w14:textId="63FB0426" w:rsidR="00CD466C" w:rsidRDefault="00CD466C">
      <w:r>
        <w:t xml:space="preserve">If you are interested in becoming a distributor for </w:t>
      </w:r>
      <w:proofErr w:type="spellStart"/>
      <w:r>
        <w:t>BedRock</w:t>
      </w:r>
      <w:proofErr w:type="spellEnd"/>
      <w:r>
        <w:t xml:space="preserve"> Coatings, please contact </w:t>
      </w:r>
      <w:hyperlink r:id="rId5" w:history="1">
        <w:r w:rsidRPr="007111E8">
          <w:rPr>
            <w:rStyle w:val="Hyperlink"/>
          </w:rPr>
          <w:t>info@bedrockcoatings.co.uk</w:t>
        </w:r>
      </w:hyperlink>
      <w:r>
        <w:t xml:space="preserve"> for further information. </w:t>
      </w:r>
    </w:p>
    <w:p w14:paraId="6B48E7EF" w14:textId="77777777" w:rsidR="00CD466C" w:rsidRDefault="00CD466C">
      <w:pPr>
        <w:rPr>
          <w:b/>
          <w:bCs/>
        </w:rPr>
      </w:pPr>
    </w:p>
    <w:p w14:paraId="6CDD0451" w14:textId="7EFDD7B3" w:rsidR="00CD466C" w:rsidRDefault="00CD466C">
      <w:pPr>
        <w:rPr>
          <w:b/>
          <w:bCs/>
        </w:rPr>
      </w:pPr>
      <w:r>
        <w:rPr>
          <w:b/>
          <w:bCs/>
        </w:rPr>
        <w:t xml:space="preserve">Company </w:t>
      </w:r>
      <w:r w:rsidRPr="00CD466C">
        <w:rPr>
          <w:b/>
          <w:bCs/>
        </w:rPr>
        <w:t>Address</w:t>
      </w:r>
    </w:p>
    <w:p w14:paraId="570EC2D8" w14:textId="77777777" w:rsidR="00CD466C" w:rsidRDefault="00CD466C" w:rsidP="00CD466C">
      <w:pPr>
        <w:rPr>
          <w:rFonts w:eastAsia="Times New Roman"/>
        </w:rPr>
      </w:pPr>
      <w:proofErr w:type="spellStart"/>
      <w:r>
        <w:rPr>
          <w:rFonts w:eastAsia="Times New Roman"/>
        </w:rPr>
        <w:t>BedRock</w:t>
      </w:r>
      <w:proofErr w:type="spellEnd"/>
      <w:r>
        <w:rPr>
          <w:rFonts w:eastAsia="Times New Roman"/>
        </w:rPr>
        <w:t xml:space="preserve"> Coatings Ltd</w:t>
      </w:r>
      <w:r>
        <w:rPr>
          <w:rStyle w:val="apple-converted-space"/>
          <w:rFonts w:eastAsia="Times New Roman"/>
        </w:rPr>
        <w:t> </w:t>
      </w:r>
    </w:p>
    <w:p w14:paraId="6C55C1D1" w14:textId="77777777" w:rsidR="00CD466C" w:rsidRDefault="00CD466C" w:rsidP="00CD466C">
      <w:pPr>
        <w:rPr>
          <w:rFonts w:eastAsia="Times New Roman"/>
        </w:rPr>
      </w:pPr>
      <w:r>
        <w:rPr>
          <w:rFonts w:eastAsia="Times New Roman"/>
        </w:rPr>
        <w:t>Unit 1-2 Douglas Rd Industrial Park</w:t>
      </w:r>
      <w:r>
        <w:rPr>
          <w:rStyle w:val="apple-converted-space"/>
          <w:rFonts w:eastAsia="Times New Roman"/>
        </w:rPr>
        <w:t> </w:t>
      </w:r>
    </w:p>
    <w:p w14:paraId="30F9579A" w14:textId="77777777" w:rsidR="00CD466C" w:rsidRDefault="00CD466C" w:rsidP="00CD466C">
      <w:pPr>
        <w:rPr>
          <w:rFonts w:eastAsia="Times New Roman"/>
        </w:rPr>
      </w:pPr>
      <w:r>
        <w:rPr>
          <w:rFonts w:eastAsia="Times New Roman"/>
        </w:rPr>
        <w:t>Douglas Rd</w:t>
      </w:r>
      <w:r>
        <w:rPr>
          <w:rStyle w:val="apple-converted-space"/>
          <w:rFonts w:eastAsia="Times New Roman"/>
        </w:rPr>
        <w:t> </w:t>
      </w:r>
    </w:p>
    <w:p w14:paraId="68A27F57" w14:textId="77777777" w:rsidR="00CD466C" w:rsidRDefault="00CD466C" w:rsidP="00CD466C">
      <w:pPr>
        <w:rPr>
          <w:rFonts w:eastAsia="Times New Roman"/>
        </w:rPr>
      </w:pPr>
      <w:r>
        <w:rPr>
          <w:rFonts w:eastAsia="Times New Roman"/>
        </w:rPr>
        <w:t>Kingswood, Bristol</w:t>
      </w:r>
      <w:r>
        <w:rPr>
          <w:rStyle w:val="apple-converted-space"/>
          <w:rFonts w:eastAsia="Times New Roman"/>
        </w:rPr>
        <w:t> </w:t>
      </w:r>
    </w:p>
    <w:p w14:paraId="3CFC28FD" w14:textId="77777777" w:rsidR="00CD466C" w:rsidRDefault="00CD466C" w:rsidP="00CD466C">
      <w:pPr>
        <w:rPr>
          <w:rFonts w:eastAsia="Times New Roman"/>
        </w:rPr>
      </w:pPr>
      <w:r>
        <w:rPr>
          <w:rFonts w:eastAsia="Times New Roman"/>
        </w:rPr>
        <w:t>BS15 8PD</w:t>
      </w:r>
      <w:r>
        <w:rPr>
          <w:rStyle w:val="apple-converted-space"/>
          <w:rFonts w:eastAsia="Times New Roman"/>
        </w:rPr>
        <w:t> </w:t>
      </w:r>
    </w:p>
    <w:p w14:paraId="04B87321" w14:textId="77777777" w:rsidR="00CD466C" w:rsidRPr="00CD466C" w:rsidRDefault="00CD466C">
      <w:pPr>
        <w:rPr>
          <w:b/>
          <w:bCs/>
        </w:rPr>
      </w:pPr>
    </w:p>
    <w:sectPr w:rsidR="00CD466C" w:rsidRPr="00CD46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D1F74"/>
    <w:multiLevelType w:val="hybridMultilevel"/>
    <w:tmpl w:val="768E97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90983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C3C"/>
    <w:rsid w:val="00565562"/>
    <w:rsid w:val="00714C3C"/>
    <w:rsid w:val="00CD4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C0881"/>
  <w15:chartTrackingRefBased/>
  <w15:docId w15:val="{6D92EAE9-BF82-433A-928D-47C4894A1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466C"/>
    <w:pPr>
      <w:spacing w:after="0" w:line="240" w:lineRule="auto"/>
    </w:pPr>
    <w:rPr>
      <w:rFonts w:ascii="Calibri" w:hAnsi="Calibri" w:cs="Calibri"/>
      <w:kern w:val="0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466C"/>
    <w:pPr>
      <w:spacing w:after="160" w:line="259" w:lineRule="auto"/>
      <w:ind w:left="720"/>
      <w:contextualSpacing/>
    </w:pPr>
    <w:rPr>
      <w:rFonts w:asciiTheme="minorHAnsi" w:hAnsiTheme="minorHAnsi" w:cstheme="minorBidi"/>
      <w:kern w:val="2"/>
      <w:lang w:eastAsia="en-US"/>
      <w14:ligatures w14:val="standardContextual"/>
    </w:rPr>
  </w:style>
  <w:style w:type="character" w:styleId="Hyperlink">
    <w:name w:val="Hyperlink"/>
    <w:basedOn w:val="DefaultParagraphFont"/>
    <w:uiPriority w:val="99"/>
    <w:unhideWhenUsed/>
    <w:rsid w:val="00CD466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D466C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CD46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83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@bedrockcoatings.co.u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 Reynolds</dc:creator>
  <cp:keywords/>
  <dc:description/>
  <cp:lastModifiedBy>James  Reynolds</cp:lastModifiedBy>
  <cp:revision>2</cp:revision>
  <dcterms:created xsi:type="dcterms:W3CDTF">2023-07-27T15:11:00Z</dcterms:created>
  <dcterms:modified xsi:type="dcterms:W3CDTF">2023-07-27T15:29:00Z</dcterms:modified>
</cp:coreProperties>
</file>